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3FD" w:rsidRDefault="00B723FD">
      <w:pPr>
        <w:tabs>
          <w:tab w:val="left" w:pos="3402"/>
          <w:tab w:val="left" w:pos="7797"/>
        </w:tabs>
        <w:spacing w:before="0" w:after="0" w:line="240" w:lineRule="auto"/>
        <w:rPr>
          <w:rFonts w:ascii="Arial" w:hAnsi="Arial"/>
          <w:sz w:val="20"/>
        </w:rPr>
      </w:pPr>
      <w:r>
        <w:rPr>
          <w:rFonts w:ascii="Arial" w:hAnsi="Arial"/>
          <w:sz w:val="28"/>
        </w:rPr>
        <w:tab/>
        <w:t xml:space="preserve">Wahlvordruck </w:t>
      </w:r>
      <w:r>
        <w:rPr>
          <w:rFonts w:ascii="Arial" w:hAnsi="Arial"/>
          <w:b/>
          <w:sz w:val="28"/>
        </w:rPr>
        <w:t>V9</w:t>
      </w:r>
      <w:r w:rsidR="003F3F62">
        <w:rPr>
          <w:rFonts w:ascii="Arial" w:hAnsi="Arial"/>
          <w:b/>
          <w:sz w:val="28"/>
        </w:rPr>
        <w:t>/T9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sz w:val="28"/>
          <w:vertAlign w:val="superscript"/>
        </w:rPr>
        <w:t>1)</w:t>
      </w:r>
      <w:r>
        <w:rPr>
          <w:rFonts w:ascii="Arial" w:hAnsi="Arial"/>
          <w:b/>
          <w:sz w:val="28"/>
          <w:vertAlign w:val="superscript"/>
        </w:rPr>
        <w:tab/>
      </w:r>
    </w:p>
    <w:p w:rsidR="00B723FD" w:rsidRDefault="00B723FD">
      <w:pPr>
        <w:tabs>
          <w:tab w:val="left" w:pos="3402"/>
          <w:tab w:val="left" w:pos="7797"/>
        </w:tabs>
        <w:spacing w:before="0" w:after="0" w:line="240" w:lineRule="auto"/>
        <w:rPr>
          <w:rFonts w:ascii="Arial" w:hAnsi="Arial"/>
          <w:sz w:val="20"/>
        </w:rPr>
      </w:pPr>
    </w:p>
    <w:p w:rsidR="00B723FD" w:rsidRDefault="00B723FD">
      <w:pPr>
        <w:tabs>
          <w:tab w:val="left" w:pos="3402"/>
          <w:tab w:val="left" w:pos="7797"/>
        </w:tabs>
        <w:spacing w:before="0" w:after="0" w:line="240" w:lineRule="auto"/>
        <w:rPr>
          <w:rFonts w:ascii="Arial" w:hAnsi="Arial"/>
          <w:sz w:val="20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25"/>
        <w:gridCol w:w="850"/>
        <w:gridCol w:w="2552"/>
        <w:gridCol w:w="142"/>
        <w:gridCol w:w="139"/>
        <w:gridCol w:w="286"/>
        <w:gridCol w:w="293"/>
        <w:gridCol w:w="274"/>
        <w:gridCol w:w="3264"/>
        <w:gridCol w:w="491"/>
      </w:tblGrid>
      <w:tr w:rsidR="00B723FD" w:rsidTr="000C426D">
        <w:tc>
          <w:tcPr>
            <w:tcW w:w="496" w:type="dxa"/>
            <w:tcBorders>
              <w:top w:val="single" w:sz="6" w:space="0" w:color="auto"/>
              <w:left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4108" w:type="dxa"/>
            <w:gridSpan w:val="5"/>
            <w:tcBorders>
              <w:top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160" w:after="0" w:line="240" w:lineRule="auto"/>
              <w:rPr>
                <w:rFonts w:ascii="Arial" w:hAnsi="Arial"/>
                <w:b/>
                <w:sz w:val="20"/>
              </w:rPr>
            </w:pPr>
          </w:p>
          <w:p w:rsidR="00B723FD" w:rsidRDefault="00B723FD">
            <w:pPr>
              <w:tabs>
                <w:tab w:val="left" w:pos="3402"/>
                <w:tab w:val="left" w:pos="7797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Kreisangehörige Gemeinde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  <w:p w:rsidR="00B723FD" w:rsidRDefault="00B723FD">
            <w:pPr>
              <w:tabs>
                <w:tab w:val="left" w:pos="3402"/>
                <w:tab w:val="left" w:pos="7797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264" w:type="dxa"/>
            <w:tcBorders>
              <w:top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Datum</w:t>
            </w:r>
          </w:p>
        </w:tc>
        <w:tc>
          <w:tcPr>
            <w:tcW w:w="491" w:type="dxa"/>
            <w:tcBorders>
              <w:top w:val="single" w:sz="6" w:space="0" w:color="auto"/>
              <w:right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</w:tr>
      <w:tr w:rsidR="00B723FD" w:rsidTr="000C426D">
        <w:tc>
          <w:tcPr>
            <w:tcW w:w="496" w:type="dxa"/>
            <w:tcBorders>
              <w:left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gridSpan w:val="3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81" w:type="dxa"/>
            <w:gridSpan w:val="2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53" w:type="dxa"/>
            <w:gridSpan w:val="3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264" w:type="dxa"/>
            <w:tcBorders>
              <w:top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491" w:type="dxa"/>
            <w:tcBorders>
              <w:right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B723FD" w:rsidTr="000C426D">
        <w:tc>
          <w:tcPr>
            <w:tcW w:w="496" w:type="dxa"/>
            <w:tcBorders>
              <w:left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160"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Landkreis</w:t>
            </w:r>
          </w:p>
        </w:tc>
        <w:tc>
          <w:tcPr>
            <w:tcW w:w="2552" w:type="dxa"/>
            <w:tcBorders>
              <w:top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160"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81" w:type="dxa"/>
            <w:gridSpan w:val="2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160"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53" w:type="dxa"/>
            <w:gridSpan w:val="3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264" w:type="dxa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491" w:type="dxa"/>
            <w:tcBorders>
              <w:right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</w:tr>
      <w:tr w:rsidR="00B723FD" w:rsidTr="000C426D">
        <w:tc>
          <w:tcPr>
            <w:tcW w:w="496" w:type="dxa"/>
            <w:tcBorders>
              <w:left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275" w:type="dxa"/>
            <w:gridSpan w:val="2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81" w:type="dxa"/>
            <w:gridSpan w:val="2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53" w:type="dxa"/>
            <w:gridSpan w:val="3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264" w:type="dxa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491" w:type="dxa"/>
            <w:tcBorders>
              <w:right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B723FD" w:rsidTr="000C426D">
        <w:trPr>
          <w:trHeight w:val="838"/>
        </w:trPr>
        <w:tc>
          <w:tcPr>
            <w:tcW w:w="496" w:type="dxa"/>
            <w:tcBorders>
              <w:left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275" w:type="dxa"/>
            <w:gridSpan w:val="2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  <w:p w:rsidR="00B723FD" w:rsidRDefault="00B723FD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552" w:type="dxa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81" w:type="dxa"/>
            <w:gridSpan w:val="2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53" w:type="dxa"/>
            <w:gridSpan w:val="3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264" w:type="dxa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491" w:type="dxa"/>
            <w:tcBorders>
              <w:right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B723FD" w:rsidTr="000C426D">
        <w:trPr>
          <w:trHeight w:val="1119"/>
        </w:trPr>
        <w:tc>
          <w:tcPr>
            <w:tcW w:w="496" w:type="dxa"/>
            <w:tcBorders>
              <w:left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gridSpan w:val="3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 den</w:t>
            </w:r>
          </w:p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Kreiswahlleiter</w:t>
            </w:r>
          </w:p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beim Landratsamt</w:t>
            </w:r>
          </w:p>
          <w:p w:rsidR="00B723FD" w:rsidRDefault="00B723FD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81" w:type="dxa"/>
            <w:gridSpan w:val="2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53" w:type="dxa"/>
            <w:gridSpan w:val="3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Diese Unterlagen sind dem Kreiswahlleiter per Boten spätestens am Tag nach der Wahl bis 10.00 Uhr zu</w:t>
            </w:r>
            <w:r w:rsidR="000C426D">
              <w:rPr>
                <w:rFonts w:ascii="Arial" w:hAnsi="Arial"/>
                <w:b/>
                <w:sz w:val="18"/>
              </w:rPr>
              <w:t xml:space="preserve"> übermitteln</w:t>
            </w:r>
            <w:r>
              <w:rPr>
                <w:rFonts w:ascii="Arial" w:hAnsi="Arial"/>
                <w:b/>
                <w:sz w:val="18"/>
              </w:rPr>
              <w:t>!</w:t>
            </w:r>
          </w:p>
        </w:tc>
        <w:tc>
          <w:tcPr>
            <w:tcW w:w="491" w:type="dxa"/>
            <w:tcBorders>
              <w:left w:val="nil"/>
              <w:right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B723FD" w:rsidTr="000C426D">
        <w:tc>
          <w:tcPr>
            <w:tcW w:w="496" w:type="dxa"/>
            <w:tcBorders>
              <w:left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81" w:type="dxa"/>
            <w:gridSpan w:val="2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53" w:type="dxa"/>
            <w:gridSpan w:val="3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264" w:type="dxa"/>
            <w:tcBorders>
              <w:top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91" w:type="dxa"/>
            <w:tcBorders>
              <w:left w:val="nil"/>
              <w:right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</w:tr>
      <w:tr w:rsidR="00B723FD" w:rsidTr="000C426D">
        <w:tc>
          <w:tcPr>
            <w:tcW w:w="496" w:type="dxa"/>
            <w:tcBorders>
              <w:left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gridSpan w:val="3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81" w:type="dxa"/>
            <w:gridSpan w:val="2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53" w:type="dxa"/>
            <w:gridSpan w:val="3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264" w:type="dxa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91" w:type="dxa"/>
            <w:tcBorders>
              <w:left w:val="nil"/>
              <w:right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</w:tr>
      <w:tr w:rsidR="000C426D" w:rsidTr="000C426D">
        <w:tc>
          <w:tcPr>
            <w:tcW w:w="496" w:type="dxa"/>
            <w:tcBorders>
              <w:left w:val="single" w:sz="6" w:space="0" w:color="auto"/>
            </w:tcBorders>
          </w:tcPr>
          <w:p w:rsidR="000C426D" w:rsidRDefault="000C426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8225" w:type="dxa"/>
            <w:gridSpan w:val="9"/>
            <w:vMerge w:val="restart"/>
          </w:tcPr>
          <w:p w:rsidR="000C426D" w:rsidRDefault="000C426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  <w:p w:rsidR="000C426D" w:rsidRDefault="000C426D" w:rsidP="00217C53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28"/>
              </w:rPr>
              <w:t xml:space="preserve">Europawahl am </w:t>
            </w:r>
            <w:r w:rsidR="00217C53" w:rsidRPr="00481D57">
              <w:rPr>
                <w:rFonts w:ascii="Arial" w:hAnsi="Arial"/>
                <w:b/>
                <w:sz w:val="28"/>
              </w:rPr>
              <w:t>9</w:t>
            </w:r>
            <w:r w:rsidRPr="00481D57">
              <w:rPr>
                <w:rFonts w:ascii="Arial" w:hAnsi="Arial"/>
                <w:b/>
                <w:sz w:val="28"/>
              </w:rPr>
              <w:t xml:space="preserve">. </w:t>
            </w:r>
            <w:r w:rsidR="00217C53" w:rsidRPr="00481D57">
              <w:rPr>
                <w:rFonts w:ascii="Arial" w:hAnsi="Arial"/>
                <w:b/>
                <w:sz w:val="28"/>
              </w:rPr>
              <w:t>Jun</w:t>
            </w:r>
            <w:r w:rsidRPr="00481D57">
              <w:rPr>
                <w:rFonts w:ascii="Arial" w:hAnsi="Arial"/>
                <w:b/>
                <w:sz w:val="28"/>
              </w:rPr>
              <w:t>i 20</w:t>
            </w:r>
            <w:r w:rsidR="00217C53" w:rsidRPr="00481D57">
              <w:rPr>
                <w:rFonts w:ascii="Arial" w:hAnsi="Arial"/>
                <w:b/>
                <w:sz w:val="28"/>
              </w:rPr>
              <w:t>24</w:t>
            </w:r>
          </w:p>
        </w:tc>
        <w:tc>
          <w:tcPr>
            <w:tcW w:w="491" w:type="dxa"/>
            <w:tcBorders>
              <w:left w:val="nil"/>
              <w:right w:val="single" w:sz="6" w:space="0" w:color="auto"/>
            </w:tcBorders>
          </w:tcPr>
          <w:p w:rsidR="000C426D" w:rsidRDefault="000C426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</w:tr>
      <w:tr w:rsidR="000C426D" w:rsidTr="00B723FD">
        <w:tc>
          <w:tcPr>
            <w:tcW w:w="496" w:type="dxa"/>
            <w:tcBorders>
              <w:left w:val="single" w:sz="6" w:space="0" w:color="auto"/>
            </w:tcBorders>
          </w:tcPr>
          <w:p w:rsidR="000C426D" w:rsidRDefault="000C426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8225" w:type="dxa"/>
            <w:gridSpan w:val="9"/>
            <w:vMerge/>
          </w:tcPr>
          <w:p w:rsidR="000C426D" w:rsidRDefault="000C426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91" w:type="dxa"/>
            <w:tcBorders>
              <w:left w:val="nil"/>
              <w:right w:val="single" w:sz="6" w:space="0" w:color="auto"/>
            </w:tcBorders>
          </w:tcPr>
          <w:p w:rsidR="000C426D" w:rsidRDefault="000C426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</w:tr>
      <w:tr w:rsidR="00B723FD" w:rsidTr="000C426D">
        <w:tc>
          <w:tcPr>
            <w:tcW w:w="496" w:type="dxa"/>
            <w:tcBorders>
              <w:left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8225" w:type="dxa"/>
            <w:gridSpan w:val="9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  <w:p w:rsidR="00B723FD" w:rsidRDefault="00B723FD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B723FD" w:rsidRDefault="00B723FD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B723FD" w:rsidRDefault="00B723FD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Nach Ermittlung des Wahlergebnisses in der Gemeinde werden anliegend / in diesem Umschlag </w:t>
            </w:r>
            <w:r>
              <w:rPr>
                <w:rFonts w:ascii="Arial" w:hAnsi="Arial"/>
                <w:b/>
                <w:sz w:val="18"/>
                <w:vertAlign w:val="superscript"/>
              </w:rPr>
              <w:t>2)</w:t>
            </w:r>
            <w:r>
              <w:rPr>
                <w:rFonts w:ascii="Arial" w:hAnsi="Arial"/>
                <w:sz w:val="18"/>
              </w:rPr>
              <w:t xml:space="preserve"> folgende Wahlunterlagen übermittelt:</w:t>
            </w:r>
          </w:p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91" w:type="dxa"/>
            <w:tcBorders>
              <w:left w:val="nil"/>
              <w:right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</w:tr>
      <w:tr w:rsidR="00B723FD" w:rsidTr="000C426D">
        <w:tc>
          <w:tcPr>
            <w:tcW w:w="496" w:type="dxa"/>
            <w:tcBorders>
              <w:left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969" w:type="dxa"/>
            <w:gridSpan w:val="4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Gemeinden mit mehreren Wahlbezirken und mit Briefwahlvorständen </w:t>
            </w:r>
            <w:r>
              <w:rPr>
                <w:rFonts w:ascii="Arial" w:hAnsi="Arial"/>
                <w:b/>
                <w:sz w:val="18"/>
                <w:vertAlign w:val="superscript"/>
              </w:rPr>
              <w:t>2)</w:t>
            </w:r>
            <w:r>
              <w:rPr>
                <w:rFonts w:ascii="Arial" w:hAnsi="Arial"/>
                <w:b/>
                <w:sz w:val="18"/>
              </w:rPr>
              <w:t>:</w:t>
            </w:r>
          </w:p>
        </w:tc>
        <w:tc>
          <w:tcPr>
            <w:tcW w:w="425" w:type="dxa"/>
            <w:gridSpan w:val="2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831" w:type="dxa"/>
            <w:gridSpan w:val="3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Gemeinden mit nur einem Wahlbezirk und ohne Briefwahlvorstand </w:t>
            </w:r>
            <w:r>
              <w:rPr>
                <w:rFonts w:ascii="Arial" w:hAnsi="Arial"/>
                <w:b/>
                <w:sz w:val="18"/>
                <w:vertAlign w:val="superscript"/>
              </w:rPr>
              <w:t>2)</w:t>
            </w:r>
            <w:r>
              <w:rPr>
                <w:rFonts w:ascii="Arial" w:hAnsi="Arial"/>
                <w:b/>
                <w:sz w:val="18"/>
              </w:rPr>
              <w:t>:</w:t>
            </w:r>
          </w:p>
        </w:tc>
        <w:tc>
          <w:tcPr>
            <w:tcW w:w="491" w:type="dxa"/>
            <w:tcBorders>
              <w:left w:val="nil"/>
              <w:right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</w:tr>
      <w:tr w:rsidR="00B723FD" w:rsidTr="00D11B93">
        <w:tc>
          <w:tcPr>
            <w:tcW w:w="496" w:type="dxa"/>
            <w:tcBorders>
              <w:left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5" w:type="dxa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B723FD" w:rsidRDefault="00D11B93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3544" w:type="dxa"/>
            <w:gridSpan w:val="3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B723FD" w:rsidRDefault="00B723FD" w:rsidP="00D11B93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Zusammenstellung des endgültigen</w:t>
            </w:r>
          </w:p>
        </w:tc>
        <w:tc>
          <w:tcPr>
            <w:tcW w:w="425" w:type="dxa"/>
            <w:gridSpan w:val="2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93" w:type="dxa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3538" w:type="dxa"/>
            <w:gridSpan w:val="2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Wahlniederschrift (mit Anlagen) des</w:t>
            </w:r>
          </w:p>
        </w:tc>
        <w:tc>
          <w:tcPr>
            <w:tcW w:w="491" w:type="dxa"/>
            <w:tcBorders>
              <w:left w:val="nil"/>
              <w:right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</w:tr>
      <w:tr w:rsidR="00B723FD" w:rsidTr="00D11B93">
        <w:tc>
          <w:tcPr>
            <w:tcW w:w="496" w:type="dxa"/>
            <w:tcBorders>
              <w:left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5" w:type="dxa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544" w:type="dxa"/>
            <w:gridSpan w:val="3"/>
          </w:tcPr>
          <w:p w:rsidR="00217C53" w:rsidRPr="00217C53" w:rsidRDefault="00B723FD" w:rsidP="00217C53">
            <w:pPr>
              <w:tabs>
                <w:tab w:val="left" w:pos="3402"/>
                <w:tab w:val="left" w:pos="7797"/>
              </w:tabs>
              <w:spacing w:before="0" w:line="240" w:lineRule="auto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8"/>
              </w:rPr>
              <w:t>Wahlergebnisses auf Vor</w:t>
            </w:r>
            <w:r w:rsidR="00550804">
              <w:rPr>
                <w:rFonts w:ascii="Arial" w:hAnsi="Arial"/>
                <w:sz w:val="18"/>
              </w:rPr>
              <w:t>druck V</w:t>
            </w:r>
            <w:r>
              <w:rPr>
                <w:rFonts w:ascii="Arial" w:hAnsi="Arial"/>
                <w:sz w:val="18"/>
              </w:rPr>
              <w:t xml:space="preserve">7 </w:t>
            </w:r>
            <w:r w:rsidR="003F3F62">
              <w:rPr>
                <w:rFonts w:ascii="Arial" w:hAnsi="Arial"/>
                <w:sz w:val="18"/>
              </w:rPr>
              <w:t>aus</w:t>
            </w:r>
            <w:r w:rsidR="003F3F62">
              <w:rPr>
                <w:rFonts w:ascii="Arial" w:hAnsi="Arial"/>
                <w:sz w:val="18"/>
              </w:rPr>
              <w:br/>
            </w:r>
          </w:p>
          <w:p w:rsidR="00B723FD" w:rsidRPr="00217C53" w:rsidRDefault="003F3F62" w:rsidP="00217C53">
            <w:pPr>
              <w:tabs>
                <w:tab w:val="left" w:pos="3402"/>
                <w:tab w:val="left" w:pos="7797"/>
              </w:tabs>
              <w:spacing w:before="0" w:line="240" w:lineRule="auto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8"/>
              </w:rPr>
              <w:t>____Teil(en)</w:t>
            </w:r>
            <w:r w:rsidR="00217C53">
              <w:rPr>
                <w:rFonts w:ascii="Arial" w:hAnsi="Arial"/>
                <w:sz w:val="18"/>
              </w:rPr>
              <w:br/>
            </w:r>
            <w:r w:rsidR="00217C53">
              <w:rPr>
                <w:rFonts w:ascii="Arial" w:hAnsi="Arial"/>
                <w:sz w:val="14"/>
                <w:szCs w:val="14"/>
              </w:rPr>
              <w:t>(Anzahl)</w:t>
            </w:r>
          </w:p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5" w:type="dxa"/>
            <w:gridSpan w:val="2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93" w:type="dxa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538" w:type="dxa"/>
            <w:gridSpan w:val="2"/>
          </w:tcPr>
          <w:p w:rsidR="00B723FD" w:rsidRDefault="00B723FD" w:rsidP="003F3F62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Wahlbezirks gemäß Vordruck bzw. </w:t>
            </w:r>
            <w:r w:rsidR="000C426D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t>Tasche V8/T</w:t>
            </w:r>
            <w:r w:rsidR="003F3F62">
              <w:rPr>
                <w:rFonts w:ascii="Arial" w:hAnsi="Arial"/>
                <w:sz w:val="18"/>
              </w:rPr>
              <w:t>8</w:t>
            </w:r>
          </w:p>
        </w:tc>
        <w:tc>
          <w:tcPr>
            <w:tcW w:w="491" w:type="dxa"/>
            <w:tcBorders>
              <w:left w:val="nil"/>
              <w:right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</w:tr>
      <w:tr w:rsidR="00B723FD" w:rsidTr="000C426D">
        <w:tc>
          <w:tcPr>
            <w:tcW w:w="496" w:type="dxa"/>
            <w:tcBorders>
              <w:left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5" w:type="dxa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544" w:type="dxa"/>
            <w:gridSpan w:val="3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5" w:type="dxa"/>
            <w:gridSpan w:val="2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93" w:type="dxa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538" w:type="dxa"/>
            <w:gridSpan w:val="2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1" w:type="dxa"/>
            <w:tcBorders>
              <w:left w:val="nil"/>
              <w:right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</w:tr>
      <w:tr w:rsidR="00B723FD" w:rsidTr="000C426D">
        <w:tc>
          <w:tcPr>
            <w:tcW w:w="496" w:type="dxa"/>
            <w:tcBorders>
              <w:left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544" w:type="dxa"/>
            <w:gridSpan w:val="3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Wahlniederschriften (mit Anlagen) der</w:t>
            </w:r>
          </w:p>
        </w:tc>
        <w:tc>
          <w:tcPr>
            <w:tcW w:w="425" w:type="dxa"/>
            <w:gridSpan w:val="2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93" w:type="dxa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3538" w:type="dxa"/>
            <w:gridSpan w:val="2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Mitteilung über die Zahl der </w:t>
            </w:r>
          </w:p>
        </w:tc>
        <w:tc>
          <w:tcPr>
            <w:tcW w:w="491" w:type="dxa"/>
            <w:tcBorders>
              <w:left w:val="nil"/>
              <w:right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</w:tr>
      <w:tr w:rsidR="00B723FD" w:rsidTr="000C426D">
        <w:tc>
          <w:tcPr>
            <w:tcW w:w="496" w:type="dxa"/>
            <w:tcBorders>
              <w:left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5" w:type="dxa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544" w:type="dxa"/>
            <w:gridSpan w:val="3"/>
          </w:tcPr>
          <w:p w:rsidR="00B723FD" w:rsidRDefault="00B723FD" w:rsidP="003F3F62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  <w:r w:rsidRPr="00481D57">
              <w:rPr>
                <w:rFonts w:ascii="Arial" w:hAnsi="Arial"/>
                <w:sz w:val="18"/>
              </w:rPr>
              <w:t xml:space="preserve">Wahlbezirke </w:t>
            </w:r>
            <w:r w:rsidR="00952D7F" w:rsidRPr="00481D57">
              <w:rPr>
                <w:rFonts w:ascii="Arial" w:hAnsi="Arial"/>
                <w:sz w:val="18"/>
              </w:rPr>
              <w:t>(sowie ____ Wahlniederschriften abgebender Wahlvorstände mit/in V8/T8</w:t>
            </w:r>
            <w:r w:rsidR="00952D7F" w:rsidRPr="00481D57">
              <w:rPr>
                <w:rFonts w:ascii="Arial" w:hAnsi="Arial"/>
                <w:sz w:val="18"/>
                <w:vertAlign w:val="superscript"/>
              </w:rPr>
              <w:t>2)</w:t>
            </w:r>
            <w:r w:rsidR="00952D7F" w:rsidRPr="00481D57">
              <w:rPr>
                <w:rFonts w:ascii="Arial" w:hAnsi="Arial"/>
                <w:sz w:val="18"/>
              </w:rPr>
              <w:t>)</w:t>
            </w:r>
            <w:r>
              <w:rPr>
                <w:rFonts w:ascii="Arial" w:hAnsi="Arial"/>
                <w:sz w:val="18"/>
              </w:rPr>
              <w:t>und Briefwahlvorstände</w:t>
            </w:r>
            <w:r w:rsidR="00550804">
              <w:rPr>
                <w:rFonts w:ascii="Arial" w:hAnsi="Arial"/>
                <w:sz w:val="18"/>
              </w:rPr>
              <w:t xml:space="preserve"> gemäß Vordrucke bzw. Taschen V8/T</w:t>
            </w:r>
            <w:r w:rsidR="003F3F62">
              <w:rPr>
                <w:rFonts w:ascii="Arial" w:hAnsi="Arial"/>
                <w:sz w:val="18"/>
              </w:rPr>
              <w:t>8</w:t>
            </w:r>
            <w:r w:rsidR="00550804">
              <w:rPr>
                <w:rFonts w:ascii="Arial" w:hAnsi="Arial"/>
                <w:sz w:val="18"/>
              </w:rPr>
              <w:t xml:space="preserve"> und V</w:t>
            </w:r>
            <w:r>
              <w:rPr>
                <w:rFonts w:ascii="Arial" w:hAnsi="Arial"/>
                <w:sz w:val="18"/>
              </w:rPr>
              <w:t>8a/T</w:t>
            </w:r>
            <w:r w:rsidR="003F3F62">
              <w:rPr>
                <w:rFonts w:ascii="Arial" w:hAnsi="Arial"/>
                <w:sz w:val="18"/>
              </w:rPr>
              <w:t>8</w:t>
            </w:r>
            <w:r>
              <w:rPr>
                <w:rFonts w:ascii="Arial" w:hAnsi="Arial"/>
                <w:sz w:val="18"/>
              </w:rPr>
              <w:t>a</w:t>
            </w:r>
          </w:p>
        </w:tc>
        <w:tc>
          <w:tcPr>
            <w:tcW w:w="425" w:type="dxa"/>
            <w:gridSpan w:val="2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93" w:type="dxa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538" w:type="dxa"/>
            <w:gridSpan w:val="2"/>
          </w:tcPr>
          <w:p w:rsidR="00B723FD" w:rsidRDefault="000C426D" w:rsidP="00A90BE6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Wahlbe</w:t>
            </w:r>
            <w:r w:rsidR="00B723FD">
              <w:rPr>
                <w:rFonts w:ascii="Arial" w:hAnsi="Arial"/>
                <w:sz w:val="18"/>
              </w:rPr>
              <w:t>rechtigten nach dem Wahlscheinverzeichnis für nicht eingetragene Wahlberechtigte (§ 24 Abs. 2 EuWO)</w:t>
            </w:r>
          </w:p>
        </w:tc>
        <w:tc>
          <w:tcPr>
            <w:tcW w:w="491" w:type="dxa"/>
            <w:tcBorders>
              <w:left w:val="nil"/>
              <w:right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</w:tr>
      <w:tr w:rsidR="00B723FD" w:rsidTr="000C426D">
        <w:tc>
          <w:tcPr>
            <w:tcW w:w="496" w:type="dxa"/>
            <w:tcBorders>
              <w:left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94" w:type="dxa"/>
            <w:gridSpan w:val="6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93" w:type="dxa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538" w:type="dxa"/>
            <w:gridSpan w:val="2"/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1" w:type="dxa"/>
            <w:tcBorders>
              <w:left w:val="nil"/>
              <w:right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</w:tr>
      <w:tr w:rsidR="00B723FD" w:rsidTr="000C426D">
        <w:tc>
          <w:tcPr>
            <w:tcW w:w="496" w:type="dxa"/>
            <w:tcBorders>
              <w:left w:val="single" w:sz="6" w:space="0" w:color="auto"/>
              <w:bottom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94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jc w:val="center"/>
              <w:rPr>
                <w:rFonts w:ascii="Arial" w:hAnsi="Arial"/>
                <w:sz w:val="16"/>
              </w:rPr>
            </w:pPr>
          </w:p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(Unterschrift)</w:t>
            </w:r>
          </w:p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93" w:type="dxa"/>
            <w:tcBorders>
              <w:bottom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538" w:type="dxa"/>
            <w:gridSpan w:val="2"/>
            <w:tcBorders>
              <w:bottom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B723FD" w:rsidRDefault="00B723FD">
            <w:pPr>
              <w:tabs>
                <w:tab w:val="left" w:pos="3402"/>
                <w:tab w:val="left" w:pos="7797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B723FD" w:rsidRDefault="00B723FD" w:rsidP="00952D7F"/>
    <w:sectPr w:rsidR="00B723FD">
      <w:footerReference w:type="default" r:id="rId6"/>
      <w:pgSz w:w="11907" w:h="16840" w:code="9"/>
      <w:pgMar w:top="851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946" w:rsidRDefault="003A0946">
      <w:r>
        <w:separator/>
      </w:r>
    </w:p>
  </w:endnote>
  <w:endnote w:type="continuationSeparator" w:id="0">
    <w:p w:rsidR="003A0946" w:rsidRDefault="003A0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26D" w:rsidRDefault="000C426D">
    <w:pPr>
      <w:pStyle w:val="Fuzeile"/>
      <w:spacing w:line="240" w:lineRule="auto"/>
      <w:rPr>
        <w:rFonts w:ascii="Arial" w:hAnsi="Arial"/>
        <w:sz w:val="18"/>
      </w:rPr>
    </w:pPr>
    <w:r>
      <w:rPr>
        <w:rFonts w:ascii="Arial" w:hAnsi="Arial"/>
        <w:sz w:val="18"/>
      </w:rPr>
      <w:t>1) Inhalt des Vordrucks kann</w:t>
    </w:r>
    <w:r w:rsidR="00550804">
      <w:rPr>
        <w:rFonts w:ascii="Arial" w:hAnsi="Arial"/>
        <w:sz w:val="18"/>
      </w:rPr>
      <w:t xml:space="preserve"> auch auf eine Versandtasche (T</w:t>
    </w:r>
    <w:r w:rsidR="003F3F62">
      <w:rPr>
        <w:rFonts w:ascii="Arial" w:hAnsi="Arial"/>
        <w:sz w:val="18"/>
      </w:rPr>
      <w:t>9</w:t>
    </w:r>
    <w:r>
      <w:rPr>
        <w:rFonts w:ascii="Arial" w:hAnsi="Arial"/>
        <w:sz w:val="18"/>
      </w:rPr>
      <w:t>) gedruckt werden</w:t>
    </w:r>
  </w:p>
  <w:p w:rsidR="000C426D" w:rsidRDefault="000C426D">
    <w:pPr>
      <w:pStyle w:val="Fuzeile"/>
      <w:spacing w:line="240" w:lineRule="auto"/>
      <w:rPr>
        <w:rFonts w:ascii="Arial" w:hAnsi="Arial"/>
        <w:sz w:val="18"/>
      </w:rPr>
    </w:pPr>
    <w:r>
      <w:rPr>
        <w:rFonts w:ascii="Arial" w:hAnsi="Arial"/>
        <w:sz w:val="18"/>
      </w:rPr>
      <w:t>2) Nichtzutreffendes streichen</w:t>
    </w:r>
  </w:p>
  <w:p w:rsidR="000C426D" w:rsidRDefault="000C426D">
    <w:pPr>
      <w:pStyle w:val="Fuzeile"/>
      <w:spacing w:line="240" w:lineRule="auto"/>
      <w:rPr>
        <w:rFonts w:ascii="Arial" w:hAnsi="Arial"/>
        <w:sz w:val="18"/>
      </w:rPr>
    </w:pPr>
  </w:p>
  <w:p w:rsidR="000C426D" w:rsidRDefault="000C426D">
    <w:pPr>
      <w:pStyle w:val="Fuzeile"/>
      <w:spacing w:line="240" w:lineRule="auto"/>
      <w:rPr>
        <w:rFonts w:ascii="Arial" w:hAnsi="Arial"/>
        <w:sz w:val="18"/>
      </w:rPr>
    </w:pPr>
  </w:p>
  <w:p w:rsidR="000C426D" w:rsidRDefault="000C426D">
    <w:pPr>
      <w:pStyle w:val="Fuzeile"/>
      <w:spacing w:line="240" w:lineRule="auto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946" w:rsidRDefault="003A0946">
      <w:r>
        <w:separator/>
      </w:r>
    </w:p>
  </w:footnote>
  <w:footnote w:type="continuationSeparator" w:id="0">
    <w:p w:rsidR="003A0946" w:rsidRDefault="003A0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3A3"/>
    <w:rsid w:val="00023349"/>
    <w:rsid w:val="000C426D"/>
    <w:rsid w:val="00154538"/>
    <w:rsid w:val="001C5340"/>
    <w:rsid w:val="00217C53"/>
    <w:rsid w:val="00217FD2"/>
    <w:rsid w:val="00232470"/>
    <w:rsid w:val="00322364"/>
    <w:rsid w:val="00342090"/>
    <w:rsid w:val="003A0946"/>
    <w:rsid w:val="003C3536"/>
    <w:rsid w:val="003F3F62"/>
    <w:rsid w:val="004228DA"/>
    <w:rsid w:val="00481D57"/>
    <w:rsid w:val="00550804"/>
    <w:rsid w:val="0067766D"/>
    <w:rsid w:val="0084082C"/>
    <w:rsid w:val="008E0CB0"/>
    <w:rsid w:val="008F03A3"/>
    <w:rsid w:val="00952D7F"/>
    <w:rsid w:val="00A90BE6"/>
    <w:rsid w:val="00B723FD"/>
    <w:rsid w:val="00D11B93"/>
    <w:rsid w:val="00EE67C5"/>
    <w:rsid w:val="00F2083E"/>
    <w:rsid w:val="00F6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80FCDE6-7EAB-433E-AFF6-505AF478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before="120" w:after="120" w:line="360" w:lineRule="auto"/>
    </w:pPr>
    <w:rPr>
      <w:sz w:val="24"/>
    </w:rPr>
  </w:style>
  <w:style w:type="paragraph" w:styleId="berschrift1">
    <w:name w:val="heading 1"/>
    <w:basedOn w:val="Standard"/>
    <w:next w:val="Textkrper"/>
    <w:qFormat/>
    <w:pPr>
      <w:keepNext/>
      <w:spacing w:before="240" w:after="200" w:line="240" w:lineRule="auto"/>
      <w:outlineLvl w:val="0"/>
    </w:pPr>
    <w:rPr>
      <w:b/>
      <w:kern w:val="28"/>
    </w:rPr>
  </w:style>
  <w:style w:type="paragraph" w:styleId="berschrift2">
    <w:name w:val="heading 2"/>
    <w:basedOn w:val="Standard"/>
    <w:next w:val="Textkrper"/>
    <w:qFormat/>
    <w:pPr>
      <w:keepNext/>
      <w:spacing w:before="200" w:after="160" w:line="240" w:lineRule="auto"/>
      <w:outlineLvl w:val="1"/>
    </w:pPr>
    <w:rPr>
      <w:kern w:val="28"/>
    </w:rPr>
  </w:style>
  <w:style w:type="paragraph" w:styleId="berschrift3">
    <w:name w:val="heading 3"/>
    <w:basedOn w:val="Standard"/>
    <w:next w:val="Textkrper"/>
    <w:qFormat/>
    <w:pPr>
      <w:keepNext/>
      <w:spacing w:before="160" w:line="240" w:lineRule="auto"/>
      <w:outlineLvl w:val="2"/>
    </w:pPr>
    <w:rPr>
      <w:kern w:val="28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before="0" w:after="0" w:line="240" w:lineRule="auto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before="0" w:after="0"/>
    </w:pPr>
  </w:style>
  <w:style w:type="paragraph" w:styleId="Aufzhlungszeichen">
    <w:name w:val="List Bullet"/>
    <w:basedOn w:val="Standard"/>
    <w:pPr>
      <w:spacing w:before="0" w:after="0"/>
      <w:ind w:left="283" w:hanging="283"/>
    </w:pPr>
  </w:style>
  <w:style w:type="paragraph" w:styleId="Aufzhlungszeichen2">
    <w:name w:val="List Bullet 2"/>
    <w:basedOn w:val="Standard"/>
    <w:pPr>
      <w:spacing w:before="0" w:after="0"/>
      <w:ind w:left="566" w:hanging="283"/>
    </w:pPr>
  </w:style>
  <w:style w:type="paragraph" w:customStyle="1" w:styleId="Formatvorlage1">
    <w:name w:val="Formatvorlage1"/>
    <w:basedOn w:val="Standard"/>
    <w:pPr>
      <w:spacing w:line="240" w:lineRule="auto"/>
    </w:pPr>
  </w:style>
  <w:style w:type="paragraph" w:customStyle="1" w:styleId="FormatBezugtext">
    <w:name w:val="FormatBezugtext"/>
    <w:basedOn w:val="Standard"/>
    <w:pPr>
      <w:tabs>
        <w:tab w:val="left" w:pos="2835"/>
        <w:tab w:val="left" w:pos="5670"/>
        <w:tab w:val="left" w:pos="7371"/>
        <w:tab w:val="left" w:pos="8505"/>
      </w:tabs>
    </w:pPr>
    <w:rPr>
      <w:sz w:val="16"/>
    </w:rPr>
  </w:style>
  <w:style w:type="paragraph" w:customStyle="1" w:styleId="FormatAnschrift">
    <w:name w:val="FormatAnschrift"/>
    <w:basedOn w:val="Standard"/>
    <w:pPr>
      <w:spacing w:before="0" w:after="0" w:line="240" w:lineRule="auto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Textkrper">
    <w:name w:val="Body Text"/>
    <w:basedOn w:val="Standard"/>
  </w:style>
  <w:style w:type="paragraph" w:customStyle="1" w:styleId="FormatBezugText0">
    <w:name w:val="FormatBezugText"/>
    <w:basedOn w:val="Standard"/>
    <w:pPr>
      <w:tabs>
        <w:tab w:val="left" w:pos="2835"/>
        <w:tab w:val="left" w:pos="5670"/>
        <w:tab w:val="left" w:pos="7371"/>
        <w:tab w:val="left" w:pos="8505"/>
      </w:tabs>
      <w:spacing w:before="0" w:after="0" w:line="240" w:lineRule="auto"/>
      <w:ind w:right="-1304"/>
    </w:pPr>
    <w:rPr>
      <w:sz w:val="16"/>
    </w:rPr>
  </w:style>
  <w:style w:type="paragraph" w:customStyle="1" w:styleId="FormatVermerke">
    <w:name w:val="FormatVermerke"/>
    <w:basedOn w:val="Standard"/>
    <w:pPr>
      <w:keepNext/>
      <w:keepLines/>
      <w:tabs>
        <w:tab w:val="left" w:pos="0"/>
      </w:tabs>
      <w:spacing w:before="0" w:after="0" w:line="240" w:lineRule="auto"/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0C42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Wahlvordruck V9 1) 2)	Anlage 22</vt:lpstr>
    </vt:vector>
  </TitlesOfParts>
  <Company>BStMI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Wahlvordruck V9 1) 2)	Anlage 22</dc:title>
  <dc:creator>lindnerk</dc:creator>
  <cp:lastModifiedBy>Rohrmüller, Veronika (StMI)</cp:lastModifiedBy>
  <cp:revision>2</cp:revision>
  <cp:lastPrinted>2019-02-06T13:16:00Z</cp:lastPrinted>
  <dcterms:created xsi:type="dcterms:W3CDTF">2024-01-29T17:17:00Z</dcterms:created>
  <dcterms:modified xsi:type="dcterms:W3CDTF">2024-01-29T17:17:00Z</dcterms:modified>
</cp:coreProperties>
</file>