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8E2" w:rsidRPr="00B810E4" w:rsidRDefault="008D08E2" w:rsidP="008D08E2">
      <w:pPr>
        <w:pStyle w:val="Anlage"/>
        <w:rPr>
          <w:b w:val="0"/>
        </w:rPr>
      </w:pPr>
      <w:bookmarkStart w:id="0" w:name="_GoBack"/>
      <w:bookmarkEnd w:id="0"/>
      <w:r w:rsidRPr="00F660D9">
        <w:t xml:space="preserve">Anlage 4 </w:t>
      </w:r>
      <w:r>
        <w:br/>
      </w:r>
      <w:r w:rsidRPr="00B810E4">
        <w:rPr>
          <w:b w:val="0"/>
        </w:rPr>
        <w:t xml:space="preserve">(zu Nr. 36 </w:t>
      </w:r>
      <w:proofErr w:type="spellStart"/>
      <w:r w:rsidRPr="00B810E4">
        <w:rPr>
          <w:b w:val="0"/>
        </w:rPr>
        <w:t>GLKrWBek</w:t>
      </w:r>
      <w:proofErr w:type="spellEnd"/>
      <w:r w:rsidRPr="00B810E4">
        <w:rPr>
          <w:b w:val="0"/>
        </w:rPr>
        <w:t>)</w:t>
      </w:r>
    </w:p>
    <w:p w:rsidR="008D08E2" w:rsidRDefault="008D08E2" w:rsidP="008D08E2">
      <w:pPr>
        <w:rPr>
          <w:rFonts w:ascii="Arial" w:hAnsi="Arial"/>
          <w:sz w:val="18"/>
        </w:rPr>
      </w:pPr>
    </w:p>
    <w:p w:rsidR="008D08E2" w:rsidRPr="00F660D9" w:rsidRDefault="008D08E2" w:rsidP="008D08E2">
      <w:pPr>
        <w:rPr>
          <w:rFonts w:ascii="Arial" w:hAnsi="Arial"/>
          <w:sz w:val="18"/>
        </w:rPr>
      </w:pPr>
    </w:p>
    <w:p w:rsidR="008D08E2" w:rsidRPr="00F660D9" w:rsidRDefault="008D08E2" w:rsidP="008D08E2">
      <w:pPr>
        <w:jc w:val="center"/>
        <w:rPr>
          <w:rFonts w:ascii="Arial" w:hAnsi="Arial"/>
          <w:b/>
          <w:sz w:val="22"/>
        </w:rPr>
      </w:pPr>
      <w:r w:rsidRPr="00F660D9">
        <w:rPr>
          <w:rFonts w:ascii="Arial" w:hAnsi="Arial"/>
          <w:b/>
          <w:sz w:val="22"/>
        </w:rPr>
        <w:t xml:space="preserve">Vorderseite des </w:t>
      </w:r>
      <w:r w:rsidRPr="001B246D">
        <w:rPr>
          <w:rFonts w:ascii="Arial" w:hAnsi="Arial"/>
          <w:b/>
          <w:sz w:val="22"/>
        </w:rPr>
        <w:t>Stimmzettel</w:t>
      </w:r>
      <w:r w:rsidRPr="00F660D9">
        <w:rPr>
          <w:rFonts w:ascii="Arial" w:hAnsi="Arial"/>
          <w:b/>
          <w:sz w:val="22"/>
        </w:rPr>
        <w:t>umschlags für die Briefwahl</w:t>
      </w:r>
    </w:p>
    <w:p w:rsidR="008D08E2" w:rsidRPr="00F660D9" w:rsidRDefault="008D08E2" w:rsidP="008D08E2">
      <w:pPr>
        <w:rPr>
          <w:rFonts w:ascii="Arial" w:hAnsi="Arial"/>
          <w:b/>
        </w:rPr>
      </w:pPr>
    </w:p>
    <w:p w:rsidR="008D08E2" w:rsidRPr="00F660D9" w:rsidRDefault="008D08E2" w:rsidP="008D08E2">
      <w:pPr>
        <w:jc w:val="both"/>
        <w:rPr>
          <w:rFonts w:ascii="Arial" w:hAnsi="Arial"/>
        </w:rPr>
      </w:pPr>
      <w:r w:rsidRPr="00F660D9">
        <w:rPr>
          <w:rFonts w:ascii="Arial" w:hAnsi="Arial"/>
        </w:rPr>
        <w:t>Das Format beträgt je nach Anzahl und Größe der Stimmzettel DIN C4, DIN C5 oder DIN C6.</w:t>
      </w:r>
    </w:p>
    <w:p w:rsidR="008D08E2" w:rsidRPr="00F660D9" w:rsidRDefault="008D08E2" w:rsidP="008D08E2">
      <w:pPr>
        <w:jc w:val="both"/>
        <w:rPr>
          <w:rFonts w:ascii="Arial" w:hAnsi="Arial"/>
        </w:rPr>
      </w:pPr>
    </w:p>
    <w:p w:rsidR="008D08E2" w:rsidRPr="00F660D9" w:rsidRDefault="008D08E2" w:rsidP="008D08E2">
      <w:pPr>
        <w:jc w:val="both"/>
        <w:rPr>
          <w:rFonts w:ascii="Arial" w:hAnsi="Arial"/>
        </w:rPr>
      </w:pPr>
      <w:r w:rsidRPr="00F660D9">
        <w:rPr>
          <w:rFonts w:ascii="Arial" w:hAnsi="Arial"/>
        </w:rPr>
        <w:t xml:space="preserve">Die Farbe ist weiß oder weißlich. Treffen Gemeinde- oder Landkreiswahlen mit einer anderen Wahl oder einer Abstimmung zusammen, </w:t>
      </w:r>
      <w:r>
        <w:rPr>
          <w:rFonts w:ascii="Arial" w:hAnsi="Arial"/>
        </w:rPr>
        <w:t>kann</w:t>
      </w:r>
      <w:r w:rsidRPr="00F660D9">
        <w:rPr>
          <w:rFonts w:ascii="Arial" w:hAnsi="Arial"/>
        </w:rPr>
        <w:t xml:space="preserve"> das Staatsministerium des Innern</w:t>
      </w:r>
      <w:r>
        <w:rPr>
          <w:rFonts w:ascii="Arial" w:hAnsi="Arial"/>
        </w:rPr>
        <w:t>, für Sport und Integration</w:t>
      </w:r>
      <w:r w:rsidRPr="00F660D9">
        <w:rPr>
          <w:rFonts w:ascii="Arial" w:hAnsi="Arial"/>
        </w:rPr>
        <w:t xml:space="preserve"> die Farbe</w:t>
      </w:r>
      <w:r>
        <w:rPr>
          <w:rFonts w:ascii="Arial" w:hAnsi="Arial"/>
        </w:rPr>
        <w:t xml:space="preserve"> bestimmen</w:t>
      </w:r>
      <w:r w:rsidRPr="00F660D9">
        <w:rPr>
          <w:rFonts w:ascii="Arial" w:hAnsi="Arial"/>
        </w:rPr>
        <w:t>.</w:t>
      </w:r>
    </w:p>
    <w:p w:rsidR="008D08E2" w:rsidRPr="00F660D9" w:rsidRDefault="008D08E2" w:rsidP="008D08E2">
      <w:pP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tabs>
          <w:tab w:val="left" w:pos="6107"/>
        </w:tabs>
        <w:ind w:left="1134" w:right="1134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b/>
          <w:sz w:val="24"/>
        </w:rPr>
      </w:pPr>
      <w:r w:rsidRPr="001B246D">
        <w:rPr>
          <w:rFonts w:ascii="Arial" w:hAnsi="Arial"/>
          <w:b/>
          <w:sz w:val="24"/>
        </w:rPr>
        <w:t>Stimmzettel</w:t>
      </w:r>
      <w:r w:rsidRPr="0072793D">
        <w:rPr>
          <w:rFonts w:ascii="Arial" w:hAnsi="Arial"/>
          <w:b/>
          <w:sz w:val="24"/>
        </w:rPr>
        <w:t>umschlag</w:t>
      </w: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b/>
          <w:sz w:val="24"/>
        </w:rPr>
      </w:pPr>
      <w:r w:rsidRPr="00F660D9">
        <w:rPr>
          <w:rFonts w:ascii="Arial" w:hAnsi="Arial"/>
          <w:b/>
          <w:sz w:val="24"/>
        </w:rPr>
        <w:t>für die Briefwahl</w:t>
      </w: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</w:p>
    <w:p w:rsidR="008D08E2" w:rsidRDefault="008D08E2" w:rsidP="008D08E2">
      <w:pPr>
        <w:ind w:left="1134" w:right="1134"/>
        <w:jc w:val="center"/>
        <w:rPr>
          <w:rFonts w:ascii="Arial" w:hAnsi="Arial"/>
          <w:sz w:val="18"/>
        </w:rPr>
      </w:pPr>
    </w:p>
    <w:p w:rsidR="008D08E2" w:rsidRDefault="008D08E2" w:rsidP="008D08E2">
      <w:pP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ind w:left="1134" w:right="1134"/>
        <w:jc w:val="center"/>
        <w:rPr>
          <w:rFonts w:ascii="Arial" w:hAnsi="Arial"/>
          <w:sz w:val="18"/>
        </w:rPr>
      </w:pPr>
    </w:p>
    <w:p w:rsidR="008D08E2" w:rsidRPr="006860FD" w:rsidRDefault="008D08E2" w:rsidP="008D08E2">
      <w:pPr>
        <w:ind w:left="1134" w:right="1134"/>
        <w:jc w:val="center"/>
        <w:rPr>
          <w:rFonts w:ascii="Arial" w:hAnsi="Arial"/>
          <w:b/>
          <w:sz w:val="22"/>
        </w:rPr>
      </w:pPr>
      <w:r w:rsidRPr="006860FD">
        <w:rPr>
          <w:rFonts w:ascii="Arial" w:hAnsi="Arial"/>
          <w:b/>
          <w:sz w:val="22"/>
        </w:rPr>
        <w:t>Rückseite des Stimmzettelumschlags für die Briefwahl</w:t>
      </w:r>
    </w:p>
    <w:p w:rsidR="008D08E2" w:rsidRPr="00F660D9" w:rsidRDefault="008D08E2" w:rsidP="008D08E2">
      <w:pP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B6B94B" wp14:editId="17EF58E7">
                <wp:simplePos x="0" y="0"/>
                <wp:positionH relativeFrom="column">
                  <wp:posOffset>3060700</wp:posOffset>
                </wp:positionH>
                <wp:positionV relativeFrom="paragraph">
                  <wp:posOffset>0</wp:posOffset>
                </wp:positionV>
                <wp:extent cx="2376000" cy="1440000"/>
                <wp:effectExtent l="0" t="0" r="24765" b="27305"/>
                <wp:wrapNone/>
                <wp:docPr id="7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6000" cy="144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7F00D" id="Line 2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0" to="428.1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32438C" wp14:editId="27564374">
                <wp:simplePos x="0" y="0"/>
                <wp:positionH relativeFrom="column">
                  <wp:posOffset>683895</wp:posOffset>
                </wp:positionH>
                <wp:positionV relativeFrom="paragraph">
                  <wp:posOffset>0</wp:posOffset>
                </wp:positionV>
                <wp:extent cx="2376000" cy="1440000"/>
                <wp:effectExtent l="0" t="0" r="24765" b="27305"/>
                <wp:wrapNone/>
                <wp:docPr id="7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000" cy="1440000"/>
                        </a:xfrm>
                        <a:custGeom>
                          <a:avLst/>
                          <a:gdLst>
                            <a:gd name="T0" fmla="*/ 0 w 3778"/>
                            <a:gd name="T1" fmla="*/ 0 h 2249"/>
                            <a:gd name="T2" fmla="*/ 3778 w 3778"/>
                            <a:gd name="T3" fmla="*/ 2249 h 22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78" h="2249">
                              <a:moveTo>
                                <a:pt x="0" y="0"/>
                              </a:moveTo>
                              <a:lnTo>
                                <a:pt x="3778" y="224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A53D0" id="Freeform 24" o:spid="_x0000_s1026" style="position:absolute;margin-left:53.85pt;margin-top:0;width:187.1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78,2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" o:allowincell="f" path="m,l3778,2249e">
                <v:path arrowok="t" o:connecttype="custom" o:connectlocs="0,0;2376000,1440000" o:connectangles="0,0"/>
              </v:shape>
            </w:pict>
          </mc:Fallback>
        </mc:AlternateContent>
      </w: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</w:rPr>
      </w:pPr>
      <w:r w:rsidRPr="00F660D9">
        <w:rPr>
          <w:rFonts w:ascii="Arial" w:hAnsi="Arial"/>
        </w:rPr>
        <w:t>Nur Stimmzettel einlegen,</w:t>
      </w: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</w:rPr>
      </w:pPr>
      <w:r w:rsidRPr="00F660D9">
        <w:rPr>
          <w:rFonts w:ascii="Arial" w:hAnsi="Arial"/>
          <w:b/>
        </w:rPr>
        <w:t>nicht</w:t>
      </w:r>
      <w:r w:rsidRPr="00F660D9">
        <w:rPr>
          <w:rFonts w:ascii="Arial" w:hAnsi="Arial"/>
        </w:rPr>
        <w:t xml:space="preserve"> den </w:t>
      </w:r>
      <w:r w:rsidRPr="00F660D9">
        <w:rPr>
          <w:rFonts w:ascii="Arial" w:hAnsi="Arial"/>
          <w:b/>
        </w:rPr>
        <w:t>Wahlschein,</w:t>
      </w: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</w:rPr>
      </w:pPr>
      <w:r w:rsidRPr="00F660D9">
        <w:rPr>
          <w:rFonts w:ascii="Arial" w:hAnsi="Arial"/>
        </w:rPr>
        <w:t>und</w:t>
      </w:r>
    </w:p>
    <w:p w:rsidR="008D08E2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b/>
        </w:rPr>
      </w:pPr>
      <w:r w:rsidRPr="006A655A">
        <w:rPr>
          <w:rFonts w:ascii="Arial" w:hAnsi="Arial"/>
        </w:rPr>
        <w:t xml:space="preserve">den </w:t>
      </w:r>
      <w:r w:rsidRPr="001B246D">
        <w:rPr>
          <w:rFonts w:ascii="Arial" w:hAnsi="Arial"/>
          <w:b/>
        </w:rPr>
        <w:t>Stimmzettel</w:t>
      </w:r>
      <w:r w:rsidRPr="006A655A">
        <w:rPr>
          <w:rFonts w:ascii="Arial" w:hAnsi="Arial"/>
        </w:rPr>
        <w:t>umschlag</w:t>
      </w:r>
      <w:r w:rsidRPr="006A655A">
        <w:rPr>
          <w:rFonts w:ascii="Arial" w:hAnsi="Arial"/>
          <w:b/>
        </w:rPr>
        <w:t xml:space="preserve"> </w:t>
      </w: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  <w:r w:rsidRPr="006A655A">
        <w:rPr>
          <w:rFonts w:ascii="Arial" w:hAnsi="Arial"/>
        </w:rPr>
        <w:t>zukleben</w:t>
      </w:r>
      <w:r w:rsidRPr="00F660D9">
        <w:rPr>
          <w:rFonts w:ascii="Arial" w:hAnsi="Arial"/>
        </w:rPr>
        <w:t>.</w:t>
      </w: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  <w:sz w:val="18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</w:rPr>
      </w:pPr>
      <w:r w:rsidRPr="00F660D9">
        <w:rPr>
          <w:rFonts w:ascii="Arial" w:hAnsi="Arial"/>
        </w:rPr>
        <w:t>Dann</w:t>
      </w: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rFonts w:ascii="Arial" w:hAnsi="Arial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  <w:tab w:val="left" w:pos="2835"/>
        </w:tabs>
        <w:ind w:left="1134" w:right="1134"/>
        <w:rPr>
          <w:rFonts w:ascii="Arial" w:hAnsi="Arial"/>
        </w:rPr>
      </w:pPr>
      <w:r w:rsidRPr="00F660D9">
        <w:rPr>
          <w:rFonts w:ascii="Arial" w:hAnsi="Arial"/>
        </w:rPr>
        <w:tab/>
      </w:r>
      <w:r>
        <w:rPr>
          <w:rFonts w:ascii="Arial" w:hAnsi="Arial"/>
        </w:rPr>
        <w:t>–</w:t>
      </w:r>
      <w:r w:rsidRPr="00F660D9">
        <w:rPr>
          <w:rFonts w:ascii="Arial" w:hAnsi="Arial"/>
        </w:rPr>
        <w:tab/>
        <w:t xml:space="preserve">diesen verschlossenen </w:t>
      </w:r>
      <w:r w:rsidRPr="001B246D">
        <w:rPr>
          <w:rFonts w:ascii="Arial" w:hAnsi="Arial"/>
          <w:b/>
        </w:rPr>
        <w:t>Stimmzettel</w:t>
      </w:r>
      <w:r w:rsidRPr="0072793D">
        <w:rPr>
          <w:rFonts w:ascii="Arial" w:hAnsi="Arial"/>
        </w:rPr>
        <w:t>umschlag</w:t>
      </w:r>
      <w:r w:rsidRPr="00F660D9">
        <w:rPr>
          <w:rFonts w:ascii="Arial" w:hAnsi="Arial"/>
        </w:rPr>
        <w:t xml:space="preserve"> und</w:t>
      </w: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  <w:tab w:val="left" w:pos="2835"/>
        </w:tabs>
        <w:spacing w:before="120"/>
        <w:ind w:left="1134" w:right="1134"/>
        <w:rPr>
          <w:rFonts w:ascii="Arial" w:hAnsi="Arial"/>
        </w:rPr>
      </w:pPr>
      <w:r w:rsidRPr="00F660D9">
        <w:rPr>
          <w:rFonts w:ascii="Arial" w:hAnsi="Arial"/>
        </w:rPr>
        <w:tab/>
      </w:r>
      <w:r>
        <w:rPr>
          <w:rFonts w:ascii="Arial" w:hAnsi="Arial"/>
        </w:rPr>
        <w:t>–</w:t>
      </w:r>
      <w:r w:rsidRPr="00F660D9">
        <w:rPr>
          <w:rFonts w:ascii="Arial" w:hAnsi="Arial"/>
        </w:rPr>
        <w:tab/>
        <w:t>den Wahlschein mit der unterschriebenen</w:t>
      </w: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  <w:tab w:val="left" w:pos="2835"/>
          <w:tab w:val="left" w:pos="3544"/>
        </w:tabs>
        <w:ind w:left="1134" w:right="1134"/>
        <w:rPr>
          <w:rFonts w:ascii="Arial" w:hAnsi="Arial"/>
        </w:rPr>
      </w:pPr>
      <w:r w:rsidRPr="00F660D9">
        <w:rPr>
          <w:rFonts w:ascii="Arial" w:hAnsi="Arial"/>
        </w:rPr>
        <w:tab/>
      </w:r>
      <w:r w:rsidRPr="00F660D9">
        <w:rPr>
          <w:rFonts w:ascii="Arial" w:hAnsi="Arial"/>
        </w:rPr>
        <w:tab/>
        <w:t xml:space="preserve">Versicherung </w:t>
      </w:r>
      <w:proofErr w:type="gramStart"/>
      <w:r w:rsidRPr="00F660D9">
        <w:rPr>
          <w:rFonts w:ascii="Arial" w:hAnsi="Arial"/>
        </w:rPr>
        <w:t>an Eides</w:t>
      </w:r>
      <w:proofErr w:type="gramEnd"/>
      <w:r w:rsidRPr="00F660D9">
        <w:rPr>
          <w:rFonts w:ascii="Arial" w:hAnsi="Arial"/>
        </w:rPr>
        <w:t xml:space="preserve"> statt zur Briefwahl</w:t>
      </w: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694"/>
          <w:tab w:val="left" w:pos="2835"/>
          <w:tab w:val="left" w:pos="2977"/>
          <w:tab w:val="left" w:pos="3544"/>
        </w:tabs>
        <w:ind w:left="1134" w:right="1134"/>
        <w:rPr>
          <w:rFonts w:ascii="Arial" w:hAnsi="Arial"/>
        </w:rPr>
      </w:pP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  <w:tab w:val="left" w:pos="2835"/>
        </w:tabs>
        <w:ind w:left="1134" w:right="1134"/>
        <w:rPr>
          <w:rFonts w:ascii="Arial" w:hAnsi="Arial"/>
        </w:rPr>
      </w:pPr>
      <w:r w:rsidRPr="00F660D9">
        <w:rPr>
          <w:rFonts w:ascii="Arial" w:hAnsi="Arial"/>
        </w:rPr>
        <w:tab/>
        <w:t xml:space="preserve">in den </w:t>
      </w:r>
      <w:r w:rsidRPr="00F660D9">
        <w:rPr>
          <w:rFonts w:ascii="Arial" w:hAnsi="Arial"/>
          <w:b/>
        </w:rPr>
        <w:t>hellroten</w:t>
      </w:r>
      <w:r w:rsidRPr="00F660D9">
        <w:rPr>
          <w:rFonts w:ascii="Arial" w:hAnsi="Arial"/>
        </w:rPr>
        <w:t xml:space="preserve"> Wahlbriefumschlag einlegen.</w:t>
      </w:r>
    </w:p>
    <w:p w:rsidR="008D08E2" w:rsidRPr="00F660D9" w:rsidRDefault="008D08E2" w:rsidP="008D08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694"/>
          <w:tab w:val="left" w:pos="2977"/>
          <w:tab w:val="left" w:pos="3544"/>
        </w:tabs>
        <w:ind w:left="1134" w:right="1134"/>
        <w:rPr>
          <w:rFonts w:ascii="Arial" w:hAnsi="Arial"/>
          <w:sz w:val="18"/>
        </w:rPr>
      </w:pPr>
    </w:p>
    <w:p w:rsidR="00B41A17" w:rsidRDefault="00B41A17"/>
    <w:sectPr w:rsidR="00B41A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846" w:rsidRDefault="00A30846" w:rsidP="00A30846">
      <w:r>
        <w:separator/>
      </w:r>
    </w:p>
  </w:endnote>
  <w:endnote w:type="continuationSeparator" w:id="0">
    <w:p w:rsidR="00A30846" w:rsidRDefault="00A30846" w:rsidP="00A3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846" w:rsidRDefault="00A30846" w:rsidP="00A30846">
      <w:r>
        <w:separator/>
      </w:r>
    </w:p>
  </w:footnote>
  <w:footnote w:type="continuationSeparator" w:id="0">
    <w:p w:rsidR="00A30846" w:rsidRDefault="00A30846" w:rsidP="00A30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8E2"/>
    <w:rsid w:val="008D08E2"/>
    <w:rsid w:val="00A30846"/>
    <w:rsid w:val="00B4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0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lage">
    <w:name w:val="ÜAnlage"/>
    <w:basedOn w:val="Standard"/>
    <w:link w:val="AnlageZchn"/>
    <w:qFormat/>
    <w:rsid w:val="008D08E2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8D08E2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308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3084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308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30846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2023-02-17T07:54:00Z</dcterms:created>
  <dcterms:modified xsi:type="dcterms:W3CDTF">2023-02-17T07:54:00Z</dcterms:modified>
</cp:coreProperties>
</file>